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03FFC" w14:textId="23C65B3A" w:rsidR="00DF7480" w:rsidRPr="00DF7480" w:rsidRDefault="00DF7480" w:rsidP="00066C81">
      <w:pPr>
        <w:spacing w:after="0" w:line="240" w:lineRule="auto"/>
        <w:rPr>
          <w:rFonts w:asciiTheme="minorHAnsi" w:hAnsiTheme="minorHAnsi" w:cstheme="minorHAnsi"/>
          <w:b/>
          <w:bCs/>
          <w:color w:val="auto"/>
          <w:sz w:val="24"/>
          <w:szCs w:val="24"/>
        </w:rPr>
      </w:pPr>
      <w:r w:rsidRPr="00DF7480">
        <w:rPr>
          <w:rFonts w:asciiTheme="minorHAnsi" w:hAnsiTheme="minorHAnsi" w:cstheme="minorHAnsi"/>
          <w:b/>
          <w:bCs/>
          <w:color w:val="auto"/>
          <w:sz w:val="24"/>
          <w:szCs w:val="24"/>
        </w:rPr>
        <w:t>University of Leicester</w:t>
      </w:r>
    </w:p>
    <w:p w14:paraId="0BA67A25" w14:textId="48B083BB" w:rsidR="00DF7480" w:rsidRPr="00DF7480" w:rsidRDefault="00DF7480" w:rsidP="00066C81">
      <w:pPr>
        <w:spacing w:after="0" w:line="240" w:lineRule="auto"/>
        <w:rPr>
          <w:rFonts w:asciiTheme="minorHAnsi" w:hAnsiTheme="minorHAnsi" w:cstheme="minorHAnsi"/>
          <w:b/>
          <w:bCs/>
          <w:color w:val="auto"/>
          <w:sz w:val="24"/>
          <w:szCs w:val="24"/>
        </w:rPr>
      </w:pPr>
      <w:r w:rsidRPr="00DF7480">
        <w:rPr>
          <w:rFonts w:asciiTheme="minorHAnsi" w:hAnsiTheme="minorHAnsi" w:cstheme="minorHAnsi"/>
          <w:b/>
          <w:bCs/>
          <w:color w:val="auto"/>
          <w:sz w:val="24"/>
          <w:szCs w:val="24"/>
        </w:rPr>
        <w:t>BBSRC MIBTP Studentship Project 2024-5 entry.</w:t>
      </w:r>
    </w:p>
    <w:p w14:paraId="1388D2E7"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1033671C" w14:textId="77777777" w:rsidTr="00ED69E6">
        <w:tc>
          <w:tcPr>
            <w:tcW w:w="3227" w:type="dxa"/>
            <w:shd w:val="clear" w:color="auto" w:fill="F2F2F2" w:themeFill="background1" w:themeFillShade="F2"/>
          </w:tcPr>
          <w:p w14:paraId="030FAB35" w14:textId="77777777" w:rsidR="00066C81" w:rsidRPr="00066C81" w:rsidRDefault="00066C81" w:rsidP="00066C81">
            <w:pPr>
              <w:rPr>
                <w:b/>
              </w:rPr>
            </w:pPr>
            <w:r w:rsidRPr="00066C81">
              <w:rPr>
                <w:b/>
              </w:rPr>
              <w:t>Project Reference</w:t>
            </w:r>
          </w:p>
        </w:tc>
        <w:tc>
          <w:tcPr>
            <w:tcW w:w="5807" w:type="dxa"/>
          </w:tcPr>
          <w:p w14:paraId="0B27C814" w14:textId="77777777" w:rsidR="00066C81" w:rsidRPr="00066C81" w:rsidRDefault="00066C81" w:rsidP="00066C81"/>
        </w:tc>
      </w:tr>
    </w:tbl>
    <w:p w14:paraId="1F075E5A"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02121747" w14:textId="77777777" w:rsidTr="00ED69E6">
        <w:tc>
          <w:tcPr>
            <w:tcW w:w="3227" w:type="dxa"/>
            <w:shd w:val="clear" w:color="auto" w:fill="F2F2F2" w:themeFill="background1" w:themeFillShade="F2"/>
          </w:tcPr>
          <w:p w14:paraId="78BB6E55" w14:textId="77777777" w:rsidR="00066C81" w:rsidRPr="00066C81" w:rsidRDefault="00066C81" w:rsidP="00066C81">
            <w:pPr>
              <w:rPr>
                <w:b/>
              </w:rPr>
            </w:pPr>
            <w:r w:rsidRPr="00066C81">
              <w:rPr>
                <w:b/>
              </w:rPr>
              <w:t>First Supervisor</w:t>
            </w:r>
          </w:p>
        </w:tc>
        <w:tc>
          <w:tcPr>
            <w:tcW w:w="5807" w:type="dxa"/>
          </w:tcPr>
          <w:p w14:paraId="4984ADF3" w14:textId="6B090B08" w:rsidR="00066C81" w:rsidRPr="00066C81" w:rsidRDefault="00E734CD" w:rsidP="00066C81">
            <w:r>
              <w:rPr>
                <w:rStyle w:val="normaltextrun"/>
                <w:rFonts w:ascii="Arial" w:hAnsi="Arial" w:cs="Arial"/>
                <w:shd w:val="clear" w:color="auto" w:fill="FFFFFF"/>
              </w:rPr>
              <w:t>Dr James Higgins</w:t>
            </w:r>
            <w:r>
              <w:rPr>
                <w:rStyle w:val="eop"/>
                <w:rFonts w:ascii="Arial" w:hAnsi="Arial" w:cs="Arial"/>
                <w:shd w:val="clear" w:color="auto" w:fill="FFFFFF"/>
              </w:rPr>
              <w:t> </w:t>
            </w:r>
          </w:p>
        </w:tc>
      </w:tr>
      <w:tr w:rsidR="00066C81" w:rsidRPr="00066C81" w14:paraId="6DC0E45D" w14:textId="77777777" w:rsidTr="00ED69E6">
        <w:tc>
          <w:tcPr>
            <w:tcW w:w="3227" w:type="dxa"/>
            <w:shd w:val="clear" w:color="auto" w:fill="F2F2F2" w:themeFill="background1" w:themeFillShade="F2"/>
          </w:tcPr>
          <w:p w14:paraId="0B13A3A9" w14:textId="77777777" w:rsidR="00066C81" w:rsidRPr="00066C81" w:rsidRDefault="00066C81" w:rsidP="00066C81">
            <w:pPr>
              <w:rPr>
                <w:b/>
              </w:rPr>
            </w:pPr>
            <w:r w:rsidRPr="00066C81">
              <w:rPr>
                <w:b/>
              </w:rPr>
              <w:t>School/Department</w:t>
            </w:r>
          </w:p>
        </w:tc>
        <w:tc>
          <w:tcPr>
            <w:tcW w:w="5807" w:type="dxa"/>
          </w:tcPr>
          <w:p w14:paraId="0B7A4BF6" w14:textId="668688B4" w:rsidR="00066C81" w:rsidRPr="00066C81" w:rsidRDefault="00E734CD" w:rsidP="00066C81">
            <w:r>
              <w:rPr>
                <w:rStyle w:val="normaltextrun"/>
                <w:rFonts w:ascii="Arial" w:hAnsi="Arial" w:cs="Arial"/>
                <w:bdr w:val="none" w:sz="0" w:space="0" w:color="auto" w:frame="1"/>
              </w:rPr>
              <w:t>Genetics and Genome Biology</w:t>
            </w:r>
          </w:p>
        </w:tc>
      </w:tr>
      <w:tr w:rsidR="003A7DAE" w:rsidRPr="00066C81" w14:paraId="566BAE34" w14:textId="77777777" w:rsidTr="00BA13A1">
        <w:tc>
          <w:tcPr>
            <w:tcW w:w="3227" w:type="dxa"/>
            <w:shd w:val="clear" w:color="auto" w:fill="F2F2F2" w:themeFill="background1" w:themeFillShade="F2"/>
          </w:tcPr>
          <w:p w14:paraId="1C05A3B9" w14:textId="77777777" w:rsidR="003A7DAE" w:rsidRPr="00066C81" w:rsidRDefault="003A7DAE" w:rsidP="00066C81">
            <w:pPr>
              <w:rPr>
                <w:b/>
              </w:rPr>
            </w:pPr>
            <w:r w:rsidRPr="00066C81">
              <w:rPr>
                <w:b/>
              </w:rPr>
              <w:t xml:space="preserve">Email </w:t>
            </w:r>
          </w:p>
        </w:tc>
        <w:tc>
          <w:tcPr>
            <w:tcW w:w="5807" w:type="dxa"/>
          </w:tcPr>
          <w:p w14:paraId="2D4A6093" w14:textId="43E92761" w:rsidR="003A7DAE" w:rsidRDefault="00B574CA" w:rsidP="00066C81">
            <w:pPr>
              <w:rPr>
                <w:rStyle w:val="normaltextrun"/>
                <w:rFonts w:ascii="Arial" w:hAnsi="Arial" w:cs="Arial"/>
                <w:bdr w:val="none" w:sz="0" w:space="0" w:color="auto" w:frame="1"/>
              </w:rPr>
            </w:pPr>
            <w:hyperlink r:id="rId4" w:history="1">
              <w:r w:rsidR="00E734CD" w:rsidRPr="00673AE5">
                <w:rPr>
                  <w:rStyle w:val="Hyperlink"/>
                  <w:rFonts w:ascii="Arial" w:hAnsi="Arial" w:cs="Arial"/>
                  <w:bdr w:val="none" w:sz="0" w:space="0" w:color="auto" w:frame="1"/>
                </w:rPr>
                <w:t>JH555@leicester.ac.uk</w:t>
              </w:r>
            </w:hyperlink>
          </w:p>
          <w:p w14:paraId="28BF855B" w14:textId="648B060C" w:rsidR="00E734CD" w:rsidRPr="00066C81" w:rsidRDefault="00B574CA" w:rsidP="00066C81">
            <w:hyperlink r:id="rId5" w:tgtFrame="_blank" w:history="1">
              <w:r w:rsidR="00E734CD">
                <w:rPr>
                  <w:rStyle w:val="normaltextrun"/>
                  <w:rFonts w:ascii="Arial" w:hAnsi="Arial" w:cs="Arial"/>
                  <w:color w:val="0000FF"/>
                  <w:u w:val="single"/>
                  <w:shd w:val="clear" w:color="auto" w:fill="FFFFFF"/>
                </w:rPr>
                <w:t>https://le.ac.uk/people/james-higgins</w:t>
              </w:r>
            </w:hyperlink>
            <w:r w:rsidR="00E734CD">
              <w:rPr>
                <w:rStyle w:val="normaltextrun"/>
                <w:rFonts w:ascii="Arial" w:hAnsi="Arial" w:cs="Arial"/>
                <w:shd w:val="clear" w:color="auto" w:fill="FFFFFF"/>
              </w:rPr>
              <w:t> </w:t>
            </w:r>
            <w:r w:rsidR="00E734CD">
              <w:rPr>
                <w:rStyle w:val="eop"/>
                <w:rFonts w:ascii="Arial" w:hAnsi="Arial" w:cs="Arial"/>
                <w:shd w:val="clear" w:color="auto" w:fill="FFFFFF"/>
              </w:rPr>
              <w:t> </w:t>
            </w:r>
          </w:p>
        </w:tc>
      </w:tr>
    </w:tbl>
    <w:p w14:paraId="7C06D8EE"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5A30D420" w14:textId="77777777" w:rsidTr="00066C81">
        <w:tc>
          <w:tcPr>
            <w:tcW w:w="3256" w:type="dxa"/>
            <w:shd w:val="clear" w:color="auto" w:fill="F2F2F2" w:themeFill="background1" w:themeFillShade="F2"/>
          </w:tcPr>
          <w:p w14:paraId="2DBD0CB6" w14:textId="77777777" w:rsidR="00066C81" w:rsidRPr="00B11D52" w:rsidRDefault="00066C81" w:rsidP="00ED69E6">
            <w:pPr>
              <w:rPr>
                <w:b/>
              </w:rPr>
            </w:pPr>
            <w:r>
              <w:rPr>
                <w:b/>
              </w:rPr>
              <w:t>Second Supervisor</w:t>
            </w:r>
          </w:p>
        </w:tc>
        <w:tc>
          <w:tcPr>
            <w:tcW w:w="5778" w:type="dxa"/>
          </w:tcPr>
          <w:p w14:paraId="489D6B79" w14:textId="68C39913" w:rsidR="00066C81" w:rsidRDefault="00E734CD" w:rsidP="00ED69E6">
            <w:r>
              <w:rPr>
                <w:rStyle w:val="normaltextrun"/>
                <w:rFonts w:ascii="Arial" w:hAnsi="Arial" w:cs="Arial"/>
                <w:bdr w:val="none" w:sz="0" w:space="0" w:color="auto" w:frame="1"/>
              </w:rPr>
              <w:t>Dr David Guttery</w:t>
            </w:r>
          </w:p>
        </w:tc>
      </w:tr>
      <w:tr w:rsidR="00066C81" w14:paraId="04ACFF8B" w14:textId="77777777" w:rsidTr="00066C81">
        <w:tc>
          <w:tcPr>
            <w:tcW w:w="3256" w:type="dxa"/>
            <w:shd w:val="clear" w:color="auto" w:fill="F2F2F2" w:themeFill="background1" w:themeFillShade="F2"/>
          </w:tcPr>
          <w:p w14:paraId="1E46C14B" w14:textId="77777777" w:rsidR="00066C81" w:rsidRDefault="00066C81" w:rsidP="00ED69E6">
            <w:pPr>
              <w:rPr>
                <w:b/>
              </w:rPr>
            </w:pPr>
            <w:r>
              <w:rPr>
                <w:b/>
              </w:rPr>
              <w:t>School/Department</w:t>
            </w:r>
          </w:p>
        </w:tc>
        <w:tc>
          <w:tcPr>
            <w:tcW w:w="5778" w:type="dxa"/>
          </w:tcPr>
          <w:p w14:paraId="1B7222C7" w14:textId="55C3D949" w:rsidR="00066C81" w:rsidRDefault="00E734CD" w:rsidP="00ED69E6">
            <w:r>
              <w:rPr>
                <w:rStyle w:val="normaltextrun"/>
                <w:rFonts w:ascii="Arial" w:hAnsi="Arial" w:cs="Arial"/>
                <w:bdr w:val="none" w:sz="0" w:space="0" w:color="auto" w:frame="1"/>
              </w:rPr>
              <w:t>Genetics and Genome Biology</w:t>
            </w:r>
          </w:p>
        </w:tc>
      </w:tr>
      <w:tr w:rsidR="003A7DAE" w14:paraId="1A47049C" w14:textId="77777777" w:rsidTr="0029160A">
        <w:tc>
          <w:tcPr>
            <w:tcW w:w="3256" w:type="dxa"/>
            <w:shd w:val="clear" w:color="auto" w:fill="F2F2F2" w:themeFill="background1" w:themeFillShade="F2"/>
          </w:tcPr>
          <w:p w14:paraId="7BD42367" w14:textId="77777777" w:rsidR="003A7DAE" w:rsidRDefault="003A7DAE" w:rsidP="00ED69E6">
            <w:pPr>
              <w:rPr>
                <w:b/>
              </w:rPr>
            </w:pPr>
            <w:r>
              <w:rPr>
                <w:b/>
              </w:rPr>
              <w:t xml:space="preserve">Email </w:t>
            </w:r>
          </w:p>
        </w:tc>
        <w:tc>
          <w:tcPr>
            <w:tcW w:w="5778" w:type="dxa"/>
          </w:tcPr>
          <w:p w14:paraId="4D06D5DB" w14:textId="00FD0082" w:rsidR="003A7DAE" w:rsidRDefault="00B574CA" w:rsidP="00ED69E6">
            <w:hyperlink r:id="rId6" w:tgtFrame="_blank" w:history="1">
              <w:r w:rsidR="00E734CD">
                <w:rPr>
                  <w:rStyle w:val="normaltextrun"/>
                  <w:rFonts w:ascii="Arial" w:hAnsi="Arial" w:cs="Arial"/>
                  <w:color w:val="0000FF"/>
                  <w:shd w:val="clear" w:color="auto" w:fill="FFFFFF"/>
                </w:rPr>
                <w:t>dsg6@leicester.ac.uk</w:t>
              </w:r>
            </w:hyperlink>
            <w:r w:rsidR="00E734CD">
              <w:rPr>
                <w:rStyle w:val="normaltextrun"/>
                <w:rFonts w:ascii="Arial" w:hAnsi="Arial" w:cs="Arial"/>
                <w:shd w:val="clear" w:color="auto" w:fill="FFFFFF"/>
              </w:rPr>
              <w:t> </w:t>
            </w:r>
          </w:p>
        </w:tc>
      </w:tr>
    </w:tbl>
    <w:p w14:paraId="3188842D"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48BAF998" w14:textId="77777777" w:rsidTr="00066C81">
        <w:tc>
          <w:tcPr>
            <w:tcW w:w="3256" w:type="dxa"/>
            <w:shd w:val="clear" w:color="auto" w:fill="F2F2F2" w:themeFill="background1" w:themeFillShade="F2"/>
          </w:tcPr>
          <w:p w14:paraId="5D439254" w14:textId="77777777" w:rsidR="00066C81" w:rsidRPr="00B11D52" w:rsidRDefault="00066C81" w:rsidP="00ED69E6">
            <w:pPr>
              <w:rPr>
                <w:b/>
              </w:rPr>
            </w:pPr>
            <w:r>
              <w:rPr>
                <w:b/>
              </w:rPr>
              <w:t>Additional Supervisor</w:t>
            </w:r>
          </w:p>
        </w:tc>
        <w:tc>
          <w:tcPr>
            <w:tcW w:w="5778" w:type="dxa"/>
          </w:tcPr>
          <w:p w14:paraId="04519482" w14:textId="77777777" w:rsidR="00066C81" w:rsidRDefault="00066C81" w:rsidP="00ED69E6"/>
        </w:tc>
      </w:tr>
    </w:tbl>
    <w:p w14:paraId="4806292A" w14:textId="77777777" w:rsidR="00066C81" w:rsidRDefault="00066C81" w:rsidP="00066C81">
      <w:pPr>
        <w:spacing w:after="0" w:line="240" w:lineRule="auto"/>
        <w:rPr>
          <w:b/>
          <w:u w:val="single"/>
        </w:rPr>
      </w:pPr>
    </w:p>
    <w:p w14:paraId="2F660E25" w14:textId="77777777" w:rsidR="00066C81" w:rsidRPr="006B05B2" w:rsidRDefault="00066C81" w:rsidP="00066C81">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7036"/>
      </w:tblGrid>
      <w:tr w:rsidR="00066C81" w14:paraId="6E42E9E7" w14:textId="77777777" w:rsidTr="00ED69E6">
        <w:tc>
          <w:tcPr>
            <w:tcW w:w="1980" w:type="dxa"/>
            <w:shd w:val="clear" w:color="auto" w:fill="F2F2F2" w:themeFill="background1" w:themeFillShade="F2"/>
          </w:tcPr>
          <w:p w14:paraId="79396BC4" w14:textId="77777777" w:rsidR="00066C81" w:rsidRDefault="00066C81" w:rsidP="00ED69E6">
            <w:pPr>
              <w:rPr>
                <w:b/>
              </w:rPr>
            </w:pPr>
            <w:r>
              <w:rPr>
                <w:b/>
              </w:rPr>
              <w:t>Project Title</w:t>
            </w:r>
          </w:p>
          <w:p w14:paraId="2AE8459A" w14:textId="77777777" w:rsidR="00066C81" w:rsidRPr="00B11D52" w:rsidRDefault="00066C81" w:rsidP="00ED69E6">
            <w:pPr>
              <w:rPr>
                <w:b/>
              </w:rPr>
            </w:pPr>
          </w:p>
        </w:tc>
        <w:tc>
          <w:tcPr>
            <w:tcW w:w="7036" w:type="dxa"/>
          </w:tcPr>
          <w:p w14:paraId="2BC2E11D" w14:textId="335298C7" w:rsidR="00066C81" w:rsidRDefault="00E734CD" w:rsidP="00ED69E6">
            <w:r>
              <w:rPr>
                <w:rStyle w:val="normaltextrun"/>
                <w:rFonts w:ascii="Arial" w:hAnsi="Arial" w:cs="Arial"/>
                <w:shd w:val="clear" w:color="auto" w:fill="FFFFFF"/>
              </w:rPr>
              <w:t>Enhancing meiotic recombination in wheat by modulating RECQ helicases </w:t>
            </w:r>
            <w:r>
              <w:rPr>
                <w:rStyle w:val="eop"/>
                <w:rFonts w:ascii="Arial" w:hAnsi="Arial" w:cs="Arial"/>
                <w:shd w:val="clear" w:color="auto" w:fill="FFFFFF"/>
              </w:rPr>
              <w:t> </w:t>
            </w:r>
          </w:p>
        </w:tc>
      </w:tr>
      <w:tr w:rsidR="00066C81" w14:paraId="4C9CB2BA" w14:textId="77777777" w:rsidTr="00ED69E6">
        <w:tc>
          <w:tcPr>
            <w:tcW w:w="9016" w:type="dxa"/>
            <w:gridSpan w:val="2"/>
            <w:shd w:val="clear" w:color="auto" w:fill="F2F2F2" w:themeFill="background1" w:themeFillShade="F2"/>
          </w:tcPr>
          <w:p w14:paraId="3D17942F" w14:textId="77777777" w:rsidR="00066C81" w:rsidRDefault="00066C81" w:rsidP="00066C81">
            <w:r w:rsidRPr="003A7DAE">
              <w:rPr>
                <w:b/>
                <w:highlight w:val="lightGray"/>
              </w:rPr>
              <w:t>Project Summary</w:t>
            </w:r>
            <w:r>
              <w:rPr>
                <w:b/>
              </w:rPr>
              <w:t xml:space="preserve"> </w:t>
            </w:r>
          </w:p>
        </w:tc>
      </w:tr>
      <w:tr w:rsidR="00066C81" w14:paraId="51FA071A" w14:textId="77777777" w:rsidTr="00ED69E6">
        <w:tc>
          <w:tcPr>
            <w:tcW w:w="9016" w:type="dxa"/>
            <w:gridSpan w:val="2"/>
          </w:tcPr>
          <w:p w14:paraId="10804AFC" w14:textId="77777777" w:rsidR="00E734CD" w:rsidRDefault="00E734CD" w:rsidP="00E734C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Wheat accounts for 20% of the calories and protein consumed by humans and is the largest crop in the UK, but yields have plateaued and are susceptible to decline due to extreme weather conditions. Wheat breeding is a numbers game; the more crosses generated, the greater the chance of generating useful trait combinations. However, breeding is dependent on the frequency and distribution of crossovers (CO) that are few in number (1-3 per chromosome pair) and skewed towards the chromosome ends, so even with a large number of crosses, desired combinations may not be attained. CO initiation sites are not limited by location or number, but only ~2% mature into COs, suggesting potential within the system to increase recombination.</w:t>
            </w:r>
            <w:r>
              <w:rPr>
                <w:rStyle w:val="eop"/>
                <w:rFonts w:ascii="Arial" w:hAnsi="Arial" w:cs="Arial"/>
                <w:sz w:val="22"/>
                <w:szCs w:val="22"/>
              </w:rPr>
              <w:t> </w:t>
            </w:r>
          </w:p>
          <w:p w14:paraId="24C9671C" w14:textId="77777777" w:rsidR="00E734CD" w:rsidRDefault="00E734CD" w:rsidP="00E734C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xml:space="preserve">In humans, mutations in the RECQ genes, Bloom’s syndrome helicase (BLM) and Werner’s helicase (WRN) are associated with premature ageing and early onset of cancer. RECQs are conserved throughout eukaryotes and repair DNA by homologous recombination. In </w:t>
            </w:r>
            <w:r>
              <w:rPr>
                <w:rStyle w:val="normaltextrun"/>
                <w:rFonts w:ascii="Arial" w:hAnsi="Arial" w:cs="Arial"/>
                <w:i/>
                <w:iCs/>
                <w:sz w:val="22"/>
                <w:szCs w:val="22"/>
              </w:rPr>
              <w:t>Arabidopsis thaliana</w:t>
            </w:r>
            <w:r>
              <w:rPr>
                <w:rStyle w:val="normaltextrun"/>
                <w:rFonts w:ascii="Arial" w:hAnsi="Arial" w:cs="Arial"/>
                <w:sz w:val="22"/>
                <w:szCs w:val="22"/>
              </w:rPr>
              <w:t>, the BLM orthologues (</w:t>
            </w:r>
            <w:r>
              <w:rPr>
                <w:rStyle w:val="normaltextrun"/>
                <w:rFonts w:ascii="Arial" w:hAnsi="Arial" w:cs="Arial"/>
                <w:i/>
                <w:iCs/>
                <w:sz w:val="22"/>
                <w:szCs w:val="22"/>
              </w:rPr>
              <w:t>RECQ4a/RECQ4b</w:t>
            </w:r>
            <w:r>
              <w:rPr>
                <w:rStyle w:val="normaltextrun"/>
                <w:rFonts w:ascii="Arial" w:hAnsi="Arial" w:cs="Arial"/>
                <w:sz w:val="22"/>
                <w:szCs w:val="22"/>
              </w:rPr>
              <w:t>) function redundantly as anti-recombinases during meiosis</w:t>
            </w:r>
            <w:r>
              <w:rPr>
                <w:rStyle w:val="normaltextrun"/>
                <w:rFonts w:ascii="Arial" w:hAnsi="Arial" w:cs="Arial"/>
                <w:sz w:val="17"/>
                <w:szCs w:val="17"/>
                <w:vertAlign w:val="superscript"/>
              </w:rPr>
              <w:t>1</w:t>
            </w:r>
            <w:r>
              <w:rPr>
                <w:rStyle w:val="normaltextrun"/>
                <w:rFonts w:ascii="Arial" w:hAnsi="Arial" w:cs="Arial"/>
                <w:sz w:val="22"/>
                <w:szCs w:val="22"/>
              </w:rPr>
              <w:t>. Arabidopsis does not contain a WRN ortholog, but we have identified one in wheat (RECQ7)</w:t>
            </w:r>
            <w:r>
              <w:rPr>
                <w:rStyle w:val="normaltextrun"/>
                <w:rFonts w:ascii="Arial" w:hAnsi="Arial" w:cs="Arial"/>
                <w:sz w:val="22"/>
                <w:szCs w:val="22"/>
                <w:lang w:val="en-US"/>
              </w:rPr>
              <w:t xml:space="preserve">, </w:t>
            </w:r>
            <w:r>
              <w:rPr>
                <w:rStyle w:val="normaltextrun"/>
                <w:rFonts w:ascii="Arial" w:hAnsi="Arial" w:cs="Arial"/>
                <w:sz w:val="22"/>
                <w:szCs w:val="22"/>
              </w:rPr>
              <w:t>that is a pro-CO factor</w:t>
            </w:r>
            <w:r>
              <w:rPr>
                <w:rStyle w:val="normaltextrun"/>
                <w:rFonts w:ascii="Arial" w:hAnsi="Arial" w:cs="Arial"/>
                <w:sz w:val="17"/>
                <w:szCs w:val="17"/>
                <w:vertAlign w:val="superscript"/>
              </w:rPr>
              <w:t>2</w:t>
            </w:r>
            <w:r>
              <w:rPr>
                <w:rStyle w:val="normaltextrun"/>
                <w:rFonts w:ascii="Arial" w:hAnsi="Arial" w:cs="Arial"/>
                <w:sz w:val="22"/>
                <w:szCs w:val="22"/>
              </w:rPr>
              <w:t xml:space="preserve">. RECQ4 is an anti-CO factor, so the two proteins may function antagonistically in processing DNA recombination intermediates. In wheat we have isolated knockout mutants of RECQ4 and RECQ7 as well as generating RECQ7 overexpression lines that require analysis for altered recombination patterns. We will use state-of-the-art super-resolution fluorescence microscopy in conjunction with </w:t>
            </w:r>
            <w:proofErr w:type="spellStart"/>
            <w:r>
              <w:rPr>
                <w:rStyle w:val="normaltextrun"/>
                <w:rFonts w:ascii="Arial" w:hAnsi="Arial" w:cs="Arial"/>
                <w:sz w:val="22"/>
                <w:szCs w:val="22"/>
              </w:rPr>
              <w:t>immunolocalisation</w:t>
            </w:r>
            <w:proofErr w:type="spellEnd"/>
            <w:r>
              <w:rPr>
                <w:rStyle w:val="normaltextrun"/>
                <w:rFonts w:ascii="Arial" w:hAnsi="Arial" w:cs="Arial"/>
                <w:sz w:val="22"/>
                <w:szCs w:val="22"/>
              </w:rPr>
              <w:t xml:space="preserve"> and a panel of antibodies developed in the lab that target specific proteins in the CO pathway. Using this approach we will be able to determine the </w:t>
            </w:r>
            <w:proofErr w:type="spellStart"/>
            <w:r>
              <w:rPr>
                <w:rStyle w:val="normaltextrun"/>
                <w:rFonts w:ascii="Arial" w:hAnsi="Arial" w:cs="Arial"/>
                <w:sz w:val="22"/>
                <w:szCs w:val="22"/>
              </w:rPr>
              <w:t>spatio</w:t>
            </w:r>
            <w:proofErr w:type="spellEnd"/>
            <w:r>
              <w:rPr>
                <w:rStyle w:val="normaltextrun"/>
                <w:rFonts w:ascii="Arial" w:hAnsi="Arial" w:cs="Arial"/>
                <w:sz w:val="22"/>
                <w:szCs w:val="22"/>
              </w:rPr>
              <w:t>-temporal dynamics of recombination protein loading on meiotic chromosomes. Molecular markers will also be utilised to monitor recombination frequency. </w:t>
            </w:r>
            <w:r>
              <w:rPr>
                <w:rStyle w:val="eop"/>
                <w:rFonts w:ascii="Arial" w:hAnsi="Arial" w:cs="Arial"/>
                <w:sz w:val="22"/>
                <w:szCs w:val="22"/>
              </w:rPr>
              <w:t> </w:t>
            </w:r>
          </w:p>
          <w:p w14:paraId="5D857489" w14:textId="77777777" w:rsidR="00E734CD" w:rsidRDefault="00E734CD" w:rsidP="00E734C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There are three outstanding questions that will be investigated in this PhD project:</w:t>
            </w:r>
            <w:r>
              <w:rPr>
                <w:rStyle w:val="eop"/>
                <w:rFonts w:ascii="Arial" w:hAnsi="Arial" w:cs="Arial"/>
                <w:sz w:val="22"/>
                <w:szCs w:val="22"/>
              </w:rPr>
              <w:t> </w:t>
            </w:r>
          </w:p>
          <w:p w14:paraId="63D4A407" w14:textId="77777777" w:rsidR="00E734CD" w:rsidRDefault="00E734CD" w:rsidP="00E734CD">
            <w:pPr>
              <w:pStyle w:val="paragraph"/>
              <w:spacing w:before="0" w:beforeAutospacing="0" w:after="0" w:afterAutospacing="0"/>
              <w:ind w:right="-15"/>
              <w:jc w:val="both"/>
              <w:textAlignment w:val="baseline"/>
              <w:rPr>
                <w:rFonts w:ascii="Segoe UI" w:hAnsi="Segoe UI" w:cs="Segoe UI"/>
                <w:sz w:val="18"/>
                <w:szCs w:val="18"/>
              </w:rPr>
            </w:pPr>
            <w:r>
              <w:rPr>
                <w:rStyle w:val="normaltextrun"/>
                <w:rFonts w:ascii="Arial" w:hAnsi="Arial" w:cs="Arial"/>
                <w:sz w:val="22"/>
                <w:szCs w:val="22"/>
              </w:rPr>
              <w:t>Q1. How does RECQ7 function as a pro-recombinase in homologous DNA repair?</w:t>
            </w:r>
            <w:r>
              <w:rPr>
                <w:rStyle w:val="eop"/>
                <w:rFonts w:ascii="Arial" w:hAnsi="Arial" w:cs="Arial"/>
                <w:sz w:val="22"/>
                <w:szCs w:val="22"/>
              </w:rPr>
              <w:t> </w:t>
            </w:r>
          </w:p>
          <w:p w14:paraId="6FA58ED6" w14:textId="77777777" w:rsidR="00E734CD" w:rsidRDefault="00E734CD" w:rsidP="00E734CD">
            <w:pPr>
              <w:pStyle w:val="paragraph"/>
              <w:spacing w:before="0" w:beforeAutospacing="0" w:after="0" w:afterAutospacing="0"/>
              <w:ind w:right="-15"/>
              <w:jc w:val="both"/>
              <w:textAlignment w:val="baseline"/>
              <w:rPr>
                <w:rFonts w:ascii="Segoe UI" w:hAnsi="Segoe UI" w:cs="Segoe UI"/>
                <w:sz w:val="18"/>
                <w:szCs w:val="18"/>
              </w:rPr>
            </w:pPr>
            <w:r>
              <w:rPr>
                <w:rStyle w:val="normaltextrun"/>
                <w:rFonts w:ascii="Arial" w:hAnsi="Arial" w:cs="Arial"/>
                <w:sz w:val="22"/>
                <w:szCs w:val="22"/>
              </w:rPr>
              <w:t>Q2. Does RECQ4 act as an anti-recombinase during meiosis in wheat?</w:t>
            </w:r>
            <w:r>
              <w:rPr>
                <w:rStyle w:val="eop"/>
                <w:rFonts w:ascii="Arial" w:hAnsi="Arial" w:cs="Arial"/>
                <w:sz w:val="22"/>
                <w:szCs w:val="22"/>
              </w:rPr>
              <w:t> </w:t>
            </w:r>
          </w:p>
          <w:p w14:paraId="3D658FF8" w14:textId="77777777" w:rsidR="00E734CD" w:rsidRDefault="00E734CD" w:rsidP="00E734CD">
            <w:pPr>
              <w:pStyle w:val="paragraph"/>
              <w:spacing w:before="0" w:beforeAutospacing="0" w:after="0" w:afterAutospacing="0"/>
              <w:ind w:right="-15"/>
              <w:jc w:val="both"/>
              <w:textAlignment w:val="baseline"/>
              <w:rPr>
                <w:rFonts w:ascii="Segoe UI" w:hAnsi="Segoe UI" w:cs="Segoe UI"/>
                <w:sz w:val="18"/>
                <w:szCs w:val="18"/>
              </w:rPr>
            </w:pPr>
            <w:r>
              <w:rPr>
                <w:rStyle w:val="normaltextrun"/>
                <w:rFonts w:ascii="Arial" w:hAnsi="Arial" w:cs="Arial"/>
                <w:sz w:val="22"/>
                <w:szCs w:val="22"/>
              </w:rPr>
              <w:t>Q3. Can we determine an antagonistic mechanism of action between RECQ4 and RECQ7 in wheat?</w:t>
            </w:r>
            <w:r>
              <w:rPr>
                <w:rStyle w:val="eop"/>
                <w:rFonts w:ascii="Arial" w:hAnsi="Arial" w:cs="Arial"/>
                <w:sz w:val="22"/>
                <w:szCs w:val="22"/>
              </w:rPr>
              <w:t> </w:t>
            </w:r>
          </w:p>
          <w:p w14:paraId="328179BD" w14:textId="77777777" w:rsidR="00066C81" w:rsidRDefault="00066C81" w:rsidP="00ED69E6">
            <w:pPr>
              <w:rPr>
                <w:b/>
              </w:rPr>
            </w:pPr>
          </w:p>
          <w:p w14:paraId="2C281E47" w14:textId="4B437766" w:rsidR="00066C81" w:rsidRDefault="00D764A0" w:rsidP="00ED69E6">
            <w:pPr>
              <w:rPr>
                <w:b/>
              </w:rPr>
            </w:pPr>
            <w:r>
              <w:rPr>
                <w:rStyle w:val="normaltextrun"/>
                <w:rFonts w:ascii="Arial" w:hAnsi="Arial" w:cs="Arial"/>
                <w:shd w:val="clear" w:color="auto" w:fill="FFFFFF"/>
              </w:rPr>
              <w:t>T</w:t>
            </w:r>
            <w:r w:rsidR="00E734CD">
              <w:rPr>
                <w:rStyle w:val="normaltextrun"/>
                <w:rFonts w:ascii="Arial" w:hAnsi="Arial" w:cs="Arial"/>
                <w:shd w:val="clear" w:color="auto" w:fill="FFFFFF"/>
              </w:rPr>
              <w:t>echniques that will be undertaken during the project</w:t>
            </w:r>
          </w:p>
          <w:p w14:paraId="4EF0C661" w14:textId="1AE294F7" w:rsidR="003A7DAE" w:rsidRDefault="00E734CD" w:rsidP="00ED69E6">
            <w:pPr>
              <w:rPr>
                <w:b/>
              </w:rPr>
            </w:pPr>
            <w:r>
              <w:rPr>
                <w:rStyle w:val="normaltextrun"/>
                <w:rFonts w:ascii="Arial" w:hAnsi="Arial" w:cs="Arial"/>
                <w:shd w:val="clear" w:color="auto" w:fill="FFFFFF"/>
              </w:rPr>
              <w:t>Super-resolution structured illumination microscopy, immunolocalization, fluorescence in situ hybridisation, PCR, cloning, DNA sequencing.</w:t>
            </w:r>
            <w:r>
              <w:rPr>
                <w:rStyle w:val="eop"/>
                <w:rFonts w:ascii="Arial" w:hAnsi="Arial" w:cs="Arial"/>
                <w:shd w:val="clear" w:color="auto" w:fill="FFFFFF"/>
              </w:rPr>
              <w:t> </w:t>
            </w:r>
          </w:p>
          <w:p w14:paraId="1ABE9114" w14:textId="77777777" w:rsidR="00066C81" w:rsidRDefault="00066C81" w:rsidP="00ED69E6">
            <w:pPr>
              <w:rPr>
                <w:b/>
              </w:rPr>
            </w:pPr>
          </w:p>
          <w:p w14:paraId="1BD06A62" w14:textId="77777777" w:rsidR="00066C81" w:rsidRDefault="00066C81" w:rsidP="00ED69E6">
            <w:pPr>
              <w:rPr>
                <w:b/>
              </w:rPr>
            </w:pPr>
          </w:p>
          <w:p w14:paraId="258DFB55" w14:textId="77777777" w:rsidR="00066C81" w:rsidRDefault="00066C81" w:rsidP="00ED69E6">
            <w:pPr>
              <w:rPr>
                <w:b/>
              </w:rPr>
            </w:pPr>
          </w:p>
          <w:p w14:paraId="52EFBB87" w14:textId="77777777" w:rsidR="00066C81" w:rsidRDefault="00066C81" w:rsidP="00ED69E6">
            <w:pPr>
              <w:rPr>
                <w:b/>
              </w:rPr>
            </w:pPr>
          </w:p>
        </w:tc>
      </w:tr>
      <w:tr w:rsidR="003A7DAE" w14:paraId="703CFC4C" w14:textId="77777777" w:rsidTr="001C1AF7">
        <w:tc>
          <w:tcPr>
            <w:tcW w:w="9016" w:type="dxa"/>
            <w:gridSpan w:val="2"/>
            <w:shd w:val="clear" w:color="auto" w:fill="F2F2F2" w:themeFill="background1" w:themeFillShade="F2"/>
          </w:tcPr>
          <w:p w14:paraId="40B4B97E" w14:textId="39FA6C4F" w:rsidR="003A7DAE" w:rsidRDefault="003A7DAE" w:rsidP="001C1AF7">
            <w:r>
              <w:rPr>
                <w:b/>
              </w:rPr>
              <w:lastRenderedPageBreak/>
              <w:t>References</w:t>
            </w:r>
          </w:p>
        </w:tc>
      </w:tr>
      <w:tr w:rsidR="003A7DAE" w14:paraId="6D3114C6" w14:textId="77777777" w:rsidTr="00ED69E6">
        <w:tc>
          <w:tcPr>
            <w:tcW w:w="9016" w:type="dxa"/>
            <w:gridSpan w:val="2"/>
          </w:tcPr>
          <w:p w14:paraId="5F2AF957" w14:textId="77777777" w:rsidR="00E734CD" w:rsidRDefault="00E734CD" w:rsidP="00E734C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1.</w:t>
            </w:r>
            <w:r>
              <w:rPr>
                <w:rStyle w:val="normaltextrun"/>
                <w:rFonts w:ascii="Cambria" w:hAnsi="Cambria" w:cs="Segoe UI"/>
                <w:sz w:val="22"/>
                <w:szCs w:val="22"/>
              </w:rPr>
              <w:t xml:space="preserve"> </w:t>
            </w:r>
            <w:proofErr w:type="spellStart"/>
            <w:r>
              <w:rPr>
                <w:rStyle w:val="normaltextrun"/>
                <w:rFonts w:ascii="Arial" w:hAnsi="Arial" w:cs="Arial"/>
                <w:sz w:val="22"/>
                <w:szCs w:val="22"/>
              </w:rPr>
              <w:t>Séguéla</w:t>
            </w:r>
            <w:proofErr w:type="spellEnd"/>
            <w:r>
              <w:rPr>
                <w:rStyle w:val="normaltextrun"/>
                <w:rFonts w:ascii="Arial" w:hAnsi="Arial" w:cs="Arial"/>
                <w:sz w:val="22"/>
                <w:szCs w:val="22"/>
              </w:rPr>
              <w:t xml:space="preserve">-Arnaud M, </w:t>
            </w:r>
            <w:proofErr w:type="spellStart"/>
            <w:r>
              <w:rPr>
                <w:rStyle w:val="normaltextrun"/>
                <w:rFonts w:ascii="Arial" w:hAnsi="Arial" w:cs="Arial"/>
                <w:sz w:val="22"/>
                <w:szCs w:val="22"/>
              </w:rPr>
              <w:t>Crismani</w:t>
            </w:r>
            <w:proofErr w:type="spellEnd"/>
            <w:r>
              <w:rPr>
                <w:rStyle w:val="normaltextrun"/>
                <w:rFonts w:ascii="Arial" w:hAnsi="Arial" w:cs="Arial"/>
                <w:sz w:val="22"/>
                <w:szCs w:val="22"/>
              </w:rPr>
              <w:t xml:space="preserve"> W, </w:t>
            </w:r>
            <w:proofErr w:type="spellStart"/>
            <w:r>
              <w:rPr>
                <w:rStyle w:val="normaltextrun"/>
                <w:rFonts w:ascii="Arial" w:hAnsi="Arial" w:cs="Arial"/>
                <w:sz w:val="22"/>
                <w:szCs w:val="22"/>
              </w:rPr>
              <w:t>Larchevêque</w:t>
            </w:r>
            <w:proofErr w:type="spellEnd"/>
            <w:r>
              <w:rPr>
                <w:rStyle w:val="normaltextrun"/>
                <w:rFonts w:ascii="Arial" w:hAnsi="Arial" w:cs="Arial"/>
                <w:sz w:val="22"/>
                <w:szCs w:val="22"/>
              </w:rPr>
              <w:t xml:space="preserve"> C, Mazel J, </w:t>
            </w:r>
            <w:proofErr w:type="spellStart"/>
            <w:r>
              <w:rPr>
                <w:rStyle w:val="normaltextrun"/>
                <w:rFonts w:ascii="Arial" w:hAnsi="Arial" w:cs="Arial"/>
                <w:sz w:val="22"/>
                <w:szCs w:val="22"/>
              </w:rPr>
              <w:t>Froger</w:t>
            </w:r>
            <w:proofErr w:type="spellEnd"/>
            <w:r>
              <w:rPr>
                <w:rStyle w:val="normaltextrun"/>
                <w:rFonts w:ascii="Arial" w:hAnsi="Arial" w:cs="Arial"/>
                <w:sz w:val="22"/>
                <w:szCs w:val="22"/>
              </w:rPr>
              <w:t xml:space="preserve"> N, </w:t>
            </w:r>
            <w:proofErr w:type="spellStart"/>
            <w:r>
              <w:rPr>
                <w:rStyle w:val="normaltextrun"/>
                <w:rFonts w:ascii="Arial" w:hAnsi="Arial" w:cs="Arial"/>
                <w:sz w:val="22"/>
                <w:szCs w:val="22"/>
              </w:rPr>
              <w:t>Choinard</w:t>
            </w:r>
            <w:proofErr w:type="spellEnd"/>
            <w:r>
              <w:rPr>
                <w:rStyle w:val="normaltextrun"/>
                <w:rFonts w:ascii="Arial" w:hAnsi="Arial" w:cs="Arial"/>
                <w:sz w:val="22"/>
                <w:szCs w:val="22"/>
              </w:rPr>
              <w:t xml:space="preserve"> S, </w:t>
            </w:r>
            <w:proofErr w:type="spellStart"/>
            <w:r>
              <w:rPr>
                <w:rStyle w:val="normaltextrun"/>
                <w:rFonts w:ascii="Arial" w:hAnsi="Arial" w:cs="Arial"/>
                <w:sz w:val="22"/>
                <w:szCs w:val="22"/>
              </w:rPr>
              <w:t>Lemhemdi</w:t>
            </w:r>
            <w:proofErr w:type="spellEnd"/>
            <w:r>
              <w:rPr>
                <w:rStyle w:val="normaltextrun"/>
                <w:rFonts w:ascii="Arial" w:hAnsi="Arial" w:cs="Arial"/>
                <w:sz w:val="22"/>
                <w:szCs w:val="22"/>
              </w:rPr>
              <w:t xml:space="preserve"> A, </w:t>
            </w:r>
            <w:proofErr w:type="spellStart"/>
            <w:r>
              <w:rPr>
                <w:rStyle w:val="normaltextrun"/>
                <w:rFonts w:ascii="Arial" w:hAnsi="Arial" w:cs="Arial"/>
                <w:sz w:val="22"/>
                <w:szCs w:val="22"/>
              </w:rPr>
              <w:t>Macaisne</w:t>
            </w:r>
            <w:proofErr w:type="spellEnd"/>
            <w:r>
              <w:rPr>
                <w:rStyle w:val="normaltextrun"/>
                <w:rFonts w:ascii="Arial" w:hAnsi="Arial" w:cs="Arial"/>
                <w:sz w:val="22"/>
                <w:szCs w:val="22"/>
              </w:rPr>
              <w:t xml:space="preserve"> N, Van </w:t>
            </w:r>
            <w:proofErr w:type="spellStart"/>
            <w:r>
              <w:rPr>
                <w:rStyle w:val="normaltextrun"/>
                <w:rFonts w:ascii="Arial" w:hAnsi="Arial" w:cs="Arial"/>
                <w:sz w:val="22"/>
                <w:szCs w:val="22"/>
              </w:rPr>
              <w:t>Leene</w:t>
            </w:r>
            <w:proofErr w:type="spellEnd"/>
            <w:r>
              <w:rPr>
                <w:rStyle w:val="normaltextrun"/>
                <w:rFonts w:ascii="Arial" w:hAnsi="Arial" w:cs="Arial"/>
                <w:sz w:val="22"/>
                <w:szCs w:val="22"/>
              </w:rPr>
              <w:t xml:space="preserve"> J, </w:t>
            </w:r>
            <w:proofErr w:type="spellStart"/>
            <w:r>
              <w:rPr>
                <w:rStyle w:val="normaltextrun"/>
                <w:rFonts w:ascii="Arial" w:hAnsi="Arial" w:cs="Arial"/>
                <w:sz w:val="22"/>
                <w:szCs w:val="22"/>
              </w:rPr>
              <w:t>Gevaert</w:t>
            </w:r>
            <w:proofErr w:type="spellEnd"/>
            <w:r>
              <w:rPr>
                <w:rStyle w:val="normaltextrun"/>
                <w:rFonts w:ascii="Arial" w:hAnsi="Arial" w:cs="Arial"/>
                <w:sz w:val="22"/>
                <w:szCs w:val="22"/>
              </w:rPr>
              <w:t xml:space="preserve"> K, De Jaeger G, </w:t>
            </w:r>
            <w:proofErr w:type="spellStart"/>
            <w:r>
              <w:rPr>
                <w:rStyle w:val="normaltextrun"/>
                <w:rFonts w:ascii="Arial" w:hAnsi="Arial" w:cs="Arial"/>
                <w:sz w:val="22"/>
                <w:szCs w:val="22"/>
              </w:rPr>
              <w:t>Chelysheva</w:t>
            </w:r>
            <w:proofErr w:type="spellEnd"/>
            <w:r>
              <w:rPr>
                <w:rStyle w:val="normaltextrun"/>
                <w:rFonts w:ascii="Arial" w:hAnsi="Arial" w:cs="Arial"/>
                <w:sz w:val="22"/>
                <w:szCs w:val="22"/>
              </w:rPr>
              <w:t xml:space="preserve"> L, Mercier R. (2015) </w:t>
            </w:r>
            <w:hyperlink r:id="rId7" w:tgtFrame="_blank" w:history="1">
              <w:r>
                <w:rPr>
                  <w:rStyle w:val="normaltextrun"/>
                  <w:rFonts w:ascii="Arial" w:hAnsi="Arial" w:cs="Arial"/>
                  <w:sz w:val="22"/>
                  <w:szCs w:val="22"/>
                </w:rPr>
                <w:t>Multiple mechanisms limit meiotic crossovers: TOP3α and two BLM homologs antagonize crossovers in parallel to FANCM.</w:t>
              </w:r>
            </w:hyperlink>
            <w:r>
              <w:rPr>
                <w:rStyle w:val="normaltextrun"/>
                <w:rFonts w:ascii="Arial" w:hAnsi="Arial" w:cs="Arial"/>
                <w:sz w:val="22"/>
                <w:szCs w:val="22"/>
              </w:rPr>
              <w:t xml:space="preserve"> </w:t>
            </w:r>
            <w:r>
              <w:rPr>
                <w:rStyle w:val="normaltextrun"/>
                <w:rFonts w:ascii="Arial" w:hAnsi="Arial" w:cs="Arial"/>
                <w:i/>
                <w:iCs/>
                <w:sz w:val="22"/>
                <w:szCs w:val="22"/>
              </w:rPr>
              <w:t>PNAS</w:t>
            </w:r>
            <w:r>
              <w:rPr>
                <w:rStyle w:val="normaltextrun"/>
                <w:rFonts w:ascii="Arial" w:hAnsi="Arial" w:cs="Arial"/>
                <w:sz w:val="22"/>
                <w:szCs w:val="22"/>
              </w:rPr>
              <w:t>;112(15):4713-8. </w:t>
            </w:r>
            <w:r>
              <w:rPr>
                <w:rStyle w:val="eop"/>
                <w:rFonts w:ascii="Arial" w:hAnsi="Arial" w:cs="Arial"/>
                <w:sz w:val="22"/>
                <w:szCs w:val="22"/>
              </w:rPr>
              <w:t> </w:t>
            </w:r>
          </w:p>
          <w:p w14:paraId="0EAC6855" w14:textId="77777777" w:rsidR="00E734CD" w:rsidRDefault="00E734CD" w:rsidP="00E734CD">
            <w:pPr>
              <w:pStyle w:val="paragraph"/>
              <w:spacing w:before="0" w:beforeAutospacing="0" w:after="0" w:afterAutospacing="0"/>
              <w:ind w:right="-15"/>
              <w:jc w:val="both"/>
              <w:textAlignment w:val="baseline"/>
              <w:rPr>
                <w:rFonts w:ascii="Segoe UI" w:hAnsi="Segoe UI" w:cs="Segoe UI"/>
                <w:sz w:val="18"/>
                <w:szCs w:val="18"/>
              </w:rPr>
            </w:pPr>
            <w:r>
              <w:rPr>
                <w:rStyle w:val="normaltextrun"/>
                <w:rFonts w:ascii="Arial" w:hAnsi="Arial" w:cs="Arial"/>
                <w:sz w:val="22"/>
                <w:szCs w:val="22"/>
              </w:rPr>
              <w:t xml:space="preserve">2. Gardiner LJ, </w:t>
            </w:r>
            <w:proofErr w:type="spellStart"/>
            <w:r>
              <w:rPr>
                <w:rStyle w:val="normaltextrun"/>
                <w:rFonts w:ascii="Arial" w:hAnsi="Arial" w:cs="Arial"/>
                <w:sz w:val="22"/>
                <w:szCs w:val="22"/>
              </w:rPr>
              <w:t>Wingen</w:t>
            </w:r>
            <w:proofErr w:type="spellEnd"/>
            <w:r>
              <w:rPr>
                <w:rStyle w:val="normaltextrun"/>
                <w:rFonts w:ascii="Arial" w:hAnsi="Arial" w:cs="Arial"/>
                <w:sz w:val="22"/>
                <w:szCs w:val="22"/>
              </w:rPr>
              <w:t xml:space="preserve"> LU, Bailey P, </w:t>
            </w:r>
            <w:proofErr w:type="spellStart"/>
            <w:r>
              <w:rPr>
                <w:rStyle w:val="normaltextrun"/>
                <w:rFonts w:ascii="Arial" w:hAnsi="Arial" w:cs="Arial"/>
                <w:sz w:val="22"/>
                <w:szCs w:val="22"/>
              </w:rPr>
              <w:t>Joynson</w:t>
            </w:r>
            <w:proofErr w:type="spellEnd"/>
            <w:r>
              <w:rPr>
                <w:rStyle w:val="normaltextrun"/>
                <w:rFonts w:ascii="Arial" w:hAnsi="Arial" w:cs="Arial"/>
                <w:sz w:val="22"/>
                <w:szCs w:val="22"/>
              </w:rPr>
              <w:t xml:space="preserve"> R, </w:t>
            </w:r>
            <w:proofErr w:type="spellStart"/>
            <w:r>
              <w:rPr>
                <w:rStyle w:val="normaltextrun"/>
                <w:rFonts w:ascii="Arial" w:hAnsi="Arial" w:cs="Arial"/>
                <w:sz w:val="22"/>
                <w:szCs w:val="22"/>
              </w:rPr>
              <w:t>Brabbs</w:t>
            </w:r>
            <w:proofErr w:type="spellEnd"/>
            <w:r>
              <w:rPr>
                <w:rStyle w:val="normaltextrun"/>
                <w:rFonts w:ascii="Arial" w:hAnsi="Arial" w:cs="Arial"/>
                <w:sz w:val="22"/>
                <w:szCs w:val="22"/>
              </w:rPr>
              <w:t xml:space="preserve"> T, Wright J, Higgins JD, Hall N, Griffiths S, Clavijo BJ, Hall A. (2019) </w:t>
            </w:r>
            <w:hyperlink r:id="rId8" w:tgtFrame="_blank" w:history="1">
              <w:r>
                <w:rPr>
                  <w:rStyle w:val="normaltextrun"/>
                  <w:rFonts w:ascii="Arial" w:hAnsi="Arial" w:cs="Arial"/>
                  <w:sz w:val="22"/>
                  <w:szCs w:val="22"/>
                </w:rPr>
                <w:t xml:space="preserve">Analysis of the recombination landscape of </w:t>
              </w:r>
              <w:proofErr w:type="spellStart"/>
              <w:r>
                <w:rPr>
                  <w:rStyle w:val="normaltextrun"/>
                  <w:rFonts w:ascii="Arial" w:hAnsi="Arial" w:cs="Arial"/>
                  <w:sz w:val="22"/>
                  <w:szCs w:val="22"/>
                </w:rPr>
                <w:t>hexaploid</w:t>
              </w:r>
              <w:proofErr w:type="spellEnd"/>
              <w:r>
                <w:rPr>
                  <w:rStyle w:val="normaltextrun"/>
                  <w:rFonts w:ascii="Arial" w:hAnsi="Arial" w:cs="Arial"/>
                  <w:sz w:val="22"/>
                  <w:szCs w:val="22"/>
                </w:rPr>
                <w:t xml:space="preserve"> bread wheat reveals genes controlling recombination and gene conversion frequency.</w:t>
              </w:r>
            </w:hyperlink>
            <w:r>
              <w:rPr>
                <w:rStyle w:val="normaltextrun"/>
                <w:rFonts w:ascii="Arial" w:hAnsi="Arial" w:cs="Arial"/>
                <w:sz w:val="22"/>
                <w:szCs w:val="22"/>
              </w:rPr>
              <w:t xml:space="preserve"> </w:t>
            </w:r>
            <w:r>
              <w:rPr>
                <w:rStyle w:val="normaltextrun"/>
                <w:rFonts w:ascii="Arial" w:hAnsi="Arial" w:cs="Arial"/>
                <w:i/>
                <w:iCs/>
                <w:sz w:val="22"/>
                <w:szCs w:val="22"/>
              </w:rPr>
              <w:t>Genome Biology</w:t>
            </w:r>
            <w:r>
              <w:rPr>
                <w:rStyle w:val="normaltextrun"/>
                <w:rFonts w:ascii="Arial" w:hAnsi="Arial" w:cs="Arial"/>
                <w:sz w:val="22"/>
                <w:szCs w:val="22"/>
              </w:rPr>
              <w:t xml:space="preserve"> 20(1):69. </w:t>
            </w:r>
            <w:r>
              <w:rPr>
                <w:rStyle w:val="eop"/>
                <w:rFonts w:ascii="Arial" w:hAnsi="Arial" w:cs="Arial"/>
                <w:sz w:val="22"/>
                <w:szCs w:val="22"/>
              </w:rPr>
              <w:t> </w:t>
            </w:r>
          </w:p>
          <w:p w14:paraId="7D2CFDBB" w14:textId="77777777" w:rsidR="003A7DAE" w:rsidRDefault="003A7DAE" w:rsidP="00ED69E6">
            <w:pPr>
              <w:rPr>
                <w:b/>
              </w:rPr>
            </w:pPr>
          </w:p>
          <w:p w14:paraId="4CC99A4B" w14:textId="55A384DD" w:rsidR="003A7DAE" w:rsidRDefault="003A7DAE" w:rsidP="00ED69E6">
            <w:pPr>
              <w:rPr>
                <w:b/>
              </w:rPr>
            </w:pPr>
          </w:p>
        </w:tc>
      </w:tr>
    </w:tbl>
    <w:p w14:paraId="7FEF6135" w14:textId="77777777" w:rsidR="00066C81" w:rsidRDefault="00066C81" w:rsidP="00066C81">
      <w:pPr>
        <w:spacing w:after="0" w:line="240" w:lineRule="auto"/>
        <w:rPr>
          <w:b/>
          <w:u w:val="single"/>
        </w:rPr>
      </w:pPr>
    </w:p>
    <w:p w14:paraId="1D713C9F" w14:textId="77777777" w:rsidR="00066C81" w:rsidRPr="00BD5F21" w:rsidRDefault="00066C81" w:rsidP="00066C81">
      <w:pPr>
        <w:spacing w:after="0" w:line="240" w:lineRule="auto"/>
        <w:rPr>
          <w:b/>
          <w:bCs/>
        </w:rPr>
      </w:pPr>
    </w:p>
    <w:p w14:paraId="41158266" w14:textId="77777777" w:rsidR="00B574CA" w:rsidRDefault="00B574CA" w:rsidP="00B574CA">
      <w:pPr>
        <w:rPr>
          <w:b/>
          <w:bCs/>
          <w:sz w:val="24"/>
          <w:szCs w:val="24"/>
        </w:rPr>
      </w:pPr>
      <w:r w:rsidRPr="000B2D91">
        <w:rPr>
          <w:b/>
          <w:bCs/>
          <w:sz w:val="24"/>
          <w:szCs w:val="24"/>
        </w:rPr>
        <w:t xml:space="preserve">To apply </w:t>
      </w:r>
      <w:r>
        <w:rPr>
          <w:b/>
          <w:bCs/>
          <w:sz w:val="24"/>
          <w:szCs w:val="24"/>
        </w:rPr>
        <w:t>p</w:t>
      </w:r>
      <w:r w:rsidRPr="000B2D91">
        <w:rPr>
          <w:b/>
          <w:bCs/>
          <w:sz w:val="24"/>
          <w:szCs w:val="24"/>
        </w:rPr>
        <w:t xml:space="preserve">lease refer to </w:t>
      </w:r>
    </w:p>
    <w:p w14:paraId="71384BF5" w14:textId="77777777" w:rsidR="00B574CA" w:rsidRPr="000B2D91" w:rsidRDefault="00B574CA" w:rsidP="00B574CA">
      <w:pPr>
        <w:rPr>
          <w:b/>
          <w:bCs/>
          <w:sz w:val="24"/>
          <w:szCs w:val="24"/>
        </w:rPr>
      </w:pPr>
      <w:hyperlink r:id="rId9" w:history="1">
        <w:r w:rsidRPr="00F978B2">
          <w:rPr>
            <w:rStyle w:val="Hyperlink"/>
            <w:b/>
            <w:bCs/>
            <w:sz w:val="24"/>
            <w:szCs w:val="24"/>
          </w:rPr>
          <w:t>https://le.ac.uk/study/research-degrees/funded-opportunities/bbsrc-mibtp</w:t>
        </w:r>
      </w:hyperlink>
    </w:p>
    <w:p w14:paraId="1FAF58A7" w14:textId="77777777" w:rsidR="00DF7480" w:rsidRDefault="00DF7480" w:rsidP="00DF7480">
      <w:pPr>
        <w:rPr>
          <w:b/>
          <w:bCs/>
        </w:rPr>
      </w:pPr>
    </w:p>
    <w:p w14:paraId="24E8B631" w14:textId="77777777" w:rsidR="00DF7480" w:rsidRDefault="00DF7480" w:rsidP="00DF7480">
      <w:pPr>
        <w:rPr>
          <w:b/>
          <w:bCs/>
        </w:rPr>
      </w:pPr>
    </w:p>
    <w:p w14:paraId="0EA24022" w14:textId="77777777" w:rsidR="00DF7480" w:rsidRPr="00BD5F21" w:rsidRDefault="00DF7480" w:rsidP="00DF7480">
      <w:pPr>
        <w:rPr>
          <w:b/>
          <w:bCs/>
        </w:rPr>
      </w:pPr>
    </w:p>
    <w:p w14:paraId="44A8724E" w14:textId="77777777" w:rsidR="00BD5F21" w:rsidRDefault="00BD5F21"/>
    <w:sectPr w:rsidR="00BD5F21"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81"/>
    <w:rsid w:val="00066C81"/>
    <w:rsid w:val="000D3D42"/>
    <w:rsid w:val="00284D64"/>
    <w:rsid w:val="003A7DAE"/>
    <w:rsid w:val="004E6C99"/>
    <w:rsid w:val="00B574CA"/>
    <w:rsid w:val="00BB70D0"/>
    <w:rsid w:val="00BD5F21"/>
    <w:rsid w:val="00D764A0"/>
    <w:rsid w:val="00DF7480"/>
    <w:rsid w:val="00E73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C236"/>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734CD"/>
  </w:style>
  <w:style w:type="character" w:customStyle="1" w:styleId="eop">
    <w:name w:val="eop"/>
    <w:basedOn w:val="DefaultParagraphFont"/>
    <w:rsid w:val="00E734CD"/>
  </w:style>
  <w:style w:type="character" w:styleId="Hyperlink">
    <w:name w:val="Hyperlink"/>
    <w:basedOn w:val="DefaultParagraphFont"/>
    <w:uiPriority w:val="99"/>
    <w:unhideWhenUsed/>
    <w:rsid w:val="00E734CD"/>
    <w:rPr>
      <w:color w:val="0563C1" w:themeColor="hyperlink"/>
      <w:u w:val="single"/>
    </w:rPr>
  </w:style>
  <w:style w:type="character" w:styleId="UnresolvedMention">
    <w:name w:val="Unresolved Mention"/>
    <w:basedOn w:val="DefaultParagraphFont"/>
    <w:uiPriority w:val="99"/>
    <w:semiHidden/>
    <w:unhideWhenUsed/>
    <w:rsid w:val="00E734CD"/>
    <w:rPr>
      <w:color w:val="605E5C"/>
      <w:shd w:val="clear" w:color="auto" w:fill="E1DFDD"/>
    </w:rPr>
  </w:style>
  <w:style w:type="paragraph" w:customStyle="1" w:styleId="paragraph">
    <w:name w:val="paragraph"/>
    <w:basedOn w:val="Normal"/>
    <w:rsid w:val="00E734CD"/>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670082">
      <w:bodyDiv w:val="1"/>
      <w:marLeft w:val="0"/>
      <w:marRight w:val="0"/>
      <w:marTop w:val="0"/>
      <w:marBottom w:val="0"/>
      <w:divBdr>
        <w:top w:val="none" w:sz="0" w:space="0" w:color="auto"/>
        <w:left w:val="none" w:sz="0" w:space="0" w:color="auto"/>
        <w:bottom w:val="none" w:sz="0" w:space="0" w:color="auto"/>
        <w:right w:val="none" w:sz="0" w:space="0" w:color="auto"/>
      </w:divBdr>
      <w:divsChild>
        <w:div w:id="657271444">
          <w:marLeft w:val="0"/>
          <w:marRight w:val="0"/>
          <w:marTop w:val="0"/>
          <w:marBottom w:val="0"/>
          <w:divBdr>
            <w:top w:val="none" w:sz="0" w:space="0" w:color="auto"/>
            <w:left w:val="none" w:sz="0" w:space="0" w:color="auto"/>
            <w:bottom w:val="none" w:sz="0" w:space="0" w:color="auto"/>
            <w:right w:val="none" w:sz="0" w:space="0" w:color="auto"/>
          </w:divBdr>
        </w:div>
        <w:div w:id="1958677895">
          <w:marLeft w:val="0"/>
          <w:marRight w:val="0"/>
          <w:marTop w:val="0"/>
          <w:marBottom w:val="0"/>
          <w:divBdr>
            <w:top w:val="none" w:sz="0" w:space="0" w:color="auto"/>
            <w:left w:val="none" w:sz="0" w:space="0" w:color="auto"/>
            <w:bottom w:val="none" w:sz="0" w:space="0" w:color="auto"/>
            <w:right w:val="none" w:sz="0" w:space="0" w:color="auto"/>
          </w:divBdr>
        </w:div>
        <w:div w:id="2074237042">
          <w:marLeft w:val="0"/>
          <w:marRight w:val="0"/>
          <w:marTop w:val="0"/>
          <w:marBottom w:val="0"/>
          <w:divBdr>
            <w:top w:val="none" w:sz="0" w:space="0" w:color="auto"/>
            <w:left w:val="none" w:sz="0" w:space="0" w:color="auto"/>
            <w:bottom w:val="none" w:sz="0" w:space="0" w:color="auto"/>
            <w:right w:val="none" w:sz="0" w:space="0" w:color="auto"/>
          </w:divBdr>
        </w:div>
        <w:div w:id="712778672">
          <w:marLeft w:val="0"/>
          <w:marRight w:val="0"/>
          <w:marTop w:val="0"/>
          <w:marBottom w:val="0"/>
          <w:divBdr>
            <w:top w:val="none" w:sz="0" w:space="0" w:color="auto"/>
            <w:left w:val="none" w:sz="0" w:space="0" w:color="auto"/>
            <w:bottom w:val="none" w:sz="0" w:space="0" w:color="auto"/>
            <w:right w:val="none" w:sz="0" w:space="0" w:color="auto"/>
          </w:divBdr>
        </w:div>
        <w:div w:id="544028589">
          <w:marLeft w:val="0"/>
          <w:marRight w:val="0"/>
          <w:marTop w:val="0"/>
          <w:marBottom w:val="0"/>
          <w:divBdr>
            <w:top w:val="none" w:sz="0" w:space="0" w:color="auto"/>
            <w:left w:val="none" w:sz="0" w:space="0" w:color="auto"/>
            <w:bottom w:val="none" w:sz="0" w:space="0" w:color="auto"/>
            <w:right w:val="none" w:sz="0" w:space="0" w:color="auto"/>
          </w:divBdr>
        </w:div>
        <w:div w:id="165678689">
          <w:marLeft w:val="0"/>
          <w:marRight w:val="0"/>
          <w:marTop w:val="0"/>
          <w:marBottom w:val="0"/>
          <w:divBdr>
            <w:top w:val="none" w:sz="0" w:space="0" w:color="auto"/>
            <w:left w:val="none" w:sz="0" w:space="0" w:color="auto"/>
            <w:bottom w:val="none" w:sz="0" w:space="0" w:color="auto"/>
            <w:right w:val="none" w:sz="0" w:space="0" w:color="auto"/>
          </w:divBdr>
        </w:div>
      </w:divsChild>
    </w:div>
    <w:div w:id="1514689926">
      <w:bodyDiv w:val="1"/>
      <w:marLeft w:val="0"/>
      <w:marRight w:val="0"/>
      <w:marTop w:val="0"/>
      <w:marBottom w:val="0"/>
      <w:divBdr>
        <w:top w:val="none" w:sz="0" w:space="0" w:color="auto"/>
        <w:left w:val="none" w:sz="0" w:space="0" w:color="auto"/>
        <w:bottom w:val="none" w:sz="0" w:space="0" w:color="auto"/>
        <w:right w:val="none" w:sz="0" w:space="0" w:color="auto"/>
      </w:divBdr>
      <w:divsChild>
        <w:div w:id="1077285901">
          <w:marLeft w:val="0"/>
          <w:marRight w:val="0"/>
          <w:marTop w:val="0"/>
          <w:marBottom w:val="0"/>
          <w:divBdr>
            <w:top w:val="none" w:sz="0" w:space="0" w:color="auto"/>
            <w:left w:val="none" w:sz="0" w:space="0" w:color="auto"/>
            <w:bottom w:val="none" w:sz="0" w:space="0" w:color="auto"/>
            <w:right w:val="none" w:sz="0" w:space="0" w:color="auto"/>
          </w:divBdr>
        </w:div>
        <w:div w:id="977802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30982471/" TargetMode="External"/><Relationship Id="rId3" Type="http://schemas.openxmlformats.org/officeDocument/2006/relationships/webSettings" Target="webSettings.xml"/><Relationship Id="rId7" Type="http://schemas.openxmlformats.org/officeDocument/2006/relationships/hyperlink" Target="https://pubmed.ncbi.nlm.nih.gov/2582574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sg6@leicester.ac.uk" TargetMode="External"/><Relationship Id="rId11" Type="http://schemas.openxmlformats.org/officeDocument/2006/relationships/theme" Target="theme/theme1.xml"/><Relationship Id="rId5" Type="http://schemas.openxmlformats.org/officeDocument/2006/relationships/hyperlink" Target="https://le.ac.uk/people/james-higgins" TargetMode="External"/><Relationship Id="rId10" Type="http://schemas.openxmlformats.org/officeDocument/2006/relationships/fontTable" Target="fontTable.xml"/><Relationship Id="rId4" Type="http://schemas.openxmlformats.org/officeDocument/2006/relationships/hyperlink" Target="mailto:JH555@leicester.ac.uk" TargetMode="External"/><Relationship Id="rId9" Type="http://schemas.openxmlformats.org/officeDocument/2006/relationships/hyperlink" Target="https://le.ac.uk/study/research-degrees/funded-opportunities/bbsrc-mibt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6</cp:revision>
  <dcterms:created xsi:type="dcterms:W3CDTF">2023-10-25T12:45:00Z</dcterms:created>
  <dcterms:modified xsi:type="dcterms:W3CDTF">2023-11-02T09:47:00Z</dcterms:modified>
</cp:coreProperties>
</file>